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E87E" w14:textId="688E1577" w:rsidR="00A97D29" w:rsidRDefault="00866C46" w:rsidP="00866C46">
      <w:pPr>
        <w:widowControl/>
        <w:adjustRightInd w:val="0"/>
        <w:snapToGrid w:val="0"/>
        <w:spacing w:line="500" w:lineRule="exact"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14:paraId="4EBD197E" w14:textId="77777777" w:rsidR="00A97D29" w:rsidRPr="00866C46" w:rsidRDefault="00866C46" w:rsidP="00866C46">
      <w:pPr>
        <w:widowControl/>
        <w:adjustRightInd w:val="0"/>
        <w:snapToGrid w:val="0"/>
        <w:spacing w:line="500" w:lineRule="exact"/>
        <w:jc w:val="center"/>
        <w:rPr>
          <w:sz w:val="36"/>
          <w:szCs w:val="36"/>
        </w:rPr>
      </w:pPr>
      <w:r w:rsidRPr="00866C46"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  <w:t>学习贯彻党的二十大精神网上专题班课程目录</w:t>
      </w:r>
    </w:p>
    <w:p w14:paraId="2B9D6FF2" w14:textId="77777777" w:rsidR="00866C46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  <w:lang w:bidi="ar"/>
        </w:rPr>
      </w:pPr>
    </w:p>
    <w:p w14:paraId="4787CA05" w14:textId="2DDA528B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  <w:lang w:bidi="ar"/>
        </w:rPr>
        <w:t>第一讲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全面建设社会主义现代化国家的若干重大问题——党的二十大报告精神学习辅导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3F5DF417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第二讲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向着伟大复兴阔步前进——党的二十大精神解读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1269DAC5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第三讲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新时代十年的伟大变革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01FA64D4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第四讲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开辟马克思主义中国化时代化新境界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7DFAC166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第五讲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以中国式现代化全面推进中华民族伟大复兴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17DA6297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第六讲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加快构建新发展格局，着力推动高质量发展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30050111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第七讲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实施科教兴国战略，强化现代化建设人才支撑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4B06A438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第八讲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发展全过程人民民主，保障人民当家作主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58D6D747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第九讲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坚持全面依法治国，推进法治中国建设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450D9DF4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推进文化自信自强，铸就社会主义文化新辉煌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36716758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第十一讲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增进民生福祉，提高人民生活品质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37965C4F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第十二讲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推动绿色发展，促进人与自然和谐共生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1E60052A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第十三讲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推进国家安全体系和能力现代化，坚决维护国家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64B2D427" w14:textId="77777777" w:rsidR="00A97D29" w:rsidRDefault="00866C46" w:rsidP="00866C46">
      <w:pPr>
        <w:widowControl/>
        <w:adjustRightInd w:val="0"/>
        <w:snapToGrid w:val="0"/>
        <w:spacing w:line="50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安全和社会稳定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3B81C957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第十四讲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实现建军一百年奋斗目标，开创国防和军队现代化新局面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7D15DB07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第十五讲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坚持和完善“一国两制”，推进祖国统一</w:t>
      </w:r>
    </w:p>
    <w:p w14:paraId="4A80A63C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第十六讲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促进世界和平与发展，推动构建人类命运共同体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44762E07" w14:textId="77777777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第十七讲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坚定不移全面从严治党，深入推进新时代党的建设新的伟大工程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 xml:space="preserve"> </w:t>
      </w:r>
    </w:p>
    <w:p w14:paraId="149F667F" w14:textId="51DC5B66" w:rsidR="00A97D29" w:rsidRDefault="00866C46" w:rsidP="00866C46">
      <w:pPr>
        <w:widowControl/>
        <w:adjustRightInd w:val="0"/>
        <w:snapToGrid w:val="0"/>
        <w:spacing w:line="500" w:lineRule="exact"/>
        <w:ind w:firstLineChars="200" w:firstLine="622"/>
        <w:jc w:val="left"/>
        <w:rPr>
          <w:rFonts w:hint="eastAsia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>第十八讲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学习贯彻《中国共产党章程》</w:t>
      </w:r>
    </w:p>
    <w:sectPr w:rsidR="00A97D29">
      <w:pgSz w:w="11906" w:h="16838"/>
      <w:pgMar w:top="2154" w:right="1417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MwMGJiNTM1ZWFjOWNmMDc2NDA3YmFiMDJmZDUzNDMifQ=="/>
  </w:docVars>
  <w:rsids>
    <w:rsidRoot w:val="2D7F133A"/>
    <w:rsid w:val="00866C46"/>
    <w:rsid w:val="00A97D29"/>
    <w:rsid w:val="2D7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C66E"/>
  <w15:docId w15:val="{B6FC2DB1-E38D-45AD-95D1-9D2AC538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admin</cp:lastModifiedBy>
  <cp:revision>2</cp:revision>
  <cp:lastPrinted>2023-03-03T01:49:00Z</cp:lastPrinted>
  <dcterms:created xsi:type="dcterms:W3CDTF">2022-11-29T08:14:00Z</dcterms:created>
  <dcterms:modified xsi:type="dcterms:W3CDTF">2023-03-03T01:49:00Z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F04C4BF86B774D8C9BA1CED783BD86EE</vt:lpwstr>
  </property>
</Properties>
</file>